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发热门诊候诊区板房地砖采购及铺设项目需求清单</w:t>
      </w:r>
    </w:p>
    <w:tbl>
      <w:tblPr>
        <w:tblStyle w:val="2"/>
        <w:tblpPr w:leftFromText="180" w:rightFromText="180" w:vertAnchor="page" w:horzAnchor="page" w:tblpX="2070" w:tblpY="3558"/>
        <w:tblOverlap w:val="never"/>
        <w:tblW w:w="8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481"/>
        <w:gridCol w:w="3047"/>
        <w:gridCol w:w="2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尺寸（㎡）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800×800地面砖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约120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防滑地砖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（优质广东砖）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地面保护膜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约120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双层塑料地面保护膜及铺贴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备注：本项目最高限价20760元（包含辅料、人工费、垃圾清运费等一切费用）</w:t>
            </w:r>
          </w:p>
        </w:tc>
      </w:tr>
    </w:tbl>
    <w:p>
      <w:p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拟采用施工方案：现有路面底部铺设2层塑料膜进行保护，防止水泥砂浆等材料与路面直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接解除再进行路面地砖铺设.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ZGI5YWYwNDkyNGQ5NTZiMjkzMzY5ZjcxMzAyM2IifQ=="/>
  </w:docVars>
  <w:rsids>
    <w:rsidRoot w:val="589950D0"/>
    <w:rsid w:val="15754008"/>
    <w:rsid w:val="1D5E7064"/>
    <w:rsid w:val="589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322</Characters>
  <Lines>0</Lines>
  <Paragraphs>0</Paragraphs>
  <TotalTime>4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2022-11-09T01:52:00Z</dcterms:created>
  <dc:creator>依山观澜</dc:creator>
  <cp:lastModifiedBy>Administrator</cp:lastModifiedBy>
  <dcterms:modified xsi:type="dcterms:W3CDTF">2022-11-11T08:03:26Z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58B4B81933C444188A4E9391558B5183</vt:lpwstr>
  </property>
</Properties>
</file>